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玩具拉运工-科学游戏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1、通过游戏，让宝宝对不同的重量有所感受。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2、通过拉动细绳，玩具移动的现象，增加宝宝对因果关系的认知。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3、通过拉的动作，锻炼宝宝的大肌肉动作能力。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细绳，玩具若干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1、父母选取不同大小和重量的玩具，把每个玩具都用一根细绳系住。将玩具放在床下，拴着玩具的细绳摆放在床边。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2、引导宝宝坐着或趴在床上，鼓励宝宝拉住其中一根细绳，把玩具从床下拖到床上。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3、引导宝宝拉另外几根细绳，感受不同玩具的不同重量。同时告诉宝宝正在做什么。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“嘿咻，嘿咻，拉住细绳，玩具动了。”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“这个玩具是不是很轻？”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“这个玩具是不是很重？要用点力！”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“宝宝拉住细绳，把玩具拖上来了。”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①绳子的选取要合适，太细可能会勒到宝宝的手。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②仔细观察对于不同重量的玩具，宝宝在拉的时候有什么样的行为表现。如有所需，父母给予及时的辅助。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2020-08-20T06:20:19Z</dcterms:created>
  <dc:creator>molyfun</dc:creator>
  <cp:lastModifiedBy>你好children小新</cp:lastModifiedBy>
  <dcterms:modified xsi:type="dcterms:W3CDTF">2020-08-20T06:21:22Z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