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神奇的玩偶-社交游戏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1、通过游戏进行情感交流和回应，锻炼宝宝的社交意识。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2、与玩偶聊天，听玩偶唱歌，促进宝宝的语言发育。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动物手偶或指偶若干（若家中没有，可用画笔在手指指腹画出卡通形象）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1、父母在手上套上动物手偶/指偶，让它们在宝宝面前上下跃动、跳舞、转圈。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2、父母尝试用小兔子手偶/指偶（也可选取其他动物）跟宝宝聊天。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  <w:t>妈妈摆动手偶/指偶，说：“小兔子问宝宝吃饭了吗？”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  <w:t>爸爸轻拍宝宝肩膀，说：“我家宝宝吃过了。”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  <w:t>妈妈说：“小兔子可以亲亲宝宝吗？”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  <w:t>爸爸说：“当然可以，你也可以抱抱我。”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</w:rPr>
        <w:t>妈妈说：“宝宝真乖，Mua！”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3、父母也可以用自己家庭熟悉的方式，用动物手偶/指偶和宝宝互动。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4、“神奇玩偶”演唱会开始了。选取一首儿歌，让动物手偶/指偶来演唱。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小兔子乖乖，把门儿开开，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快点儿开开，我要进来。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不开不开，我不开，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妈妈没回来，谁来也不开。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小兔子乖乖，把门儿开开，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快点儿开开，我要进来。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就开就开，我就开，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妈妈回来了，这就把门开。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5、“神奇玩偶”演唱会结束了，父母用动物手偶/指偶给宝宝一个大大的拥抱，然后结束游戏。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①游戏中的对话、歌曲和互动方式，父母可以根据实际情况自行选择。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②用玩偶触碰宝宝身体，不仅让宝宝体验有趣的触觉刺激，还可以增进与父母的亲子关系。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40ECE"/>
    <w:rsid w:val="6198466E"/>
    <w:rsid w:val="690273D4"/>
    <w:rsid w:val="759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2020-08-20T05:34:14Z</dcterms:created>
  <dc:creator>molyfun</dc:creator>
  <cp:lastModifiedBy>你好children小新</cp:lastModifiedBy>
  <dcterms:modified xsi:type="dcterms:W3CDTF">2020-08-20T05:37:32Z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